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46"/>
          <w:szCs w:val="46"/>
          <w:u w:val="none"/>
          <w:shd w:fill="auto" w:val="clear"/>
          <w:vertAlign w:val="baseline"/>
          <w:rtl w:val="0"/>
        </w:rPr>
        <w:t xml:space="preserve">First Last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979980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Agile Product Manager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2.31933593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RELEVANT WORK EXPERIENCE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d9d9d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d9d9d9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2604980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Resume Worded,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London, United Kingdom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6005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Education technology startup with 50+ employees and $100m+ annual revenue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80078125" w:line="272.6181793212890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Agile Product Manager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01/2022 – Present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Agile Coach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10/2019 – 01/2022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160156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Launched the first AI remote vegan food delivery service to people living in rural areas which achieved 65% of the organisation’s objectives within the first four months.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94531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Presented service offerings and products to internal and external clients, resulting in a 75% increase in the new business pipeline.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94531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Streamlined the e-commerce listing creation process which resulted in a 55% increase in client retention.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894531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Trained 75+ staff members on the agile methodology and scrum framework to improve productivity and collaboration.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89892578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Polyhire,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London, United Kingdom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6005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NYSE-listed recruitment and employer branding company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799560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Agile Product Manager (Part-time Contractor)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07/2021 – Current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600585937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Recommended pricing and promotional improvements to enhance the long-term acquisition strategy, which increased revenue generation by 35%.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Reorganised web content on three products to make it more user-friendly and engaging, in an effort to reach and surpass the annual campaign objectives.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Supervised and managed seven cross functional product teams, to deliver on projects from concept to release, thereby maximizing revenue growth.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Managed the development of web application opimisation efforts to improve the UX on 35 landing pages which improved the user conversion rate by 55%.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8898925781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Growthsi,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London, United Kingdom &amp; Barcelona, Spain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600585937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Career training and membership SaaS with 150,000 users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99560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2"/>
          <w:szCs w:val="22"/>
          <w:u w:val="none"/>
          <w:shd w:fill="auto" w:val="clear"/>
          <w:vertAlign w:val="baseline"/>
          <w:rtl w:val="0"/>
        </w:rPr>
        <w:t xml:space="preserve">Agile Product Manager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06/2018 – 09/2019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0600585937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Improved the software development team’s delivery rate by 35% by introducing the Atlassian product suite, specifically JIRA and Confluence, to the product team.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Introduced the scrum framework to the orgnisation, and trained five software engineering teams on agile best practice and the scrum values.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Designed detailed client reports based on quarterly feedback received, which increased customer satisfaction 25%.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690063476562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7cc3"/>
          <w:sz w:val="20"/>
          <w:szCs w:val="20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Monitored the analytics dashboard daily to provide insights to the marketing team to assist in improving SEO and paid search, this resulted in an increase in website traffic by 42%.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489929199218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PREVIOUS EXPERIENCE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99633789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d9d9d9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d9d9d9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06005859375" w:line="269.891996383667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Product Analyst,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ABC Company, London, UK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06/2017 – 05/2018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Associated Product Analyst,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XYZ Company, New York, USA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06/2016 – 05/2017 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Quality Assurance Intern,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ABC, New York, USA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09/2014 – 05/2015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999511718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CONTACT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6083984375" w:line="283.2199859619140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London, United Kingdom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+44 0 7701235678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4414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jack.johnson@gmail.com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401855468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SKILLS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608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Marketing: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Email Marketing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E-Commerce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83.2199859619140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Customer Feedback Tracking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Lead Generation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24414062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Product Management: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Agile Methodology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Scrum Framework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Product Discovery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Product Strategy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Project Management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Product Launch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Tools and Software: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Atlassian Suite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MySQL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Google Data Studio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Google Analytics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1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English (Native)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Spanish (Native)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94018554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Arabic (Conversational)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9401855468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EDUCATION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06005859375" w:line="276.626243591308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20"/>
          <w:szCs w:val="20"/>
          <w:u w:val="none"/>
          <w:shd w:fill="auto" w:val="clear"/>
          <w:vertAlign w:val="baseline"/>
          <w:rtl w:val="0"/>
        </w:rPr>
        <w:t xml:space="preserve">University of New York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Postgraduate Diploma in Project Management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073852539062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New York City, New York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800292968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11/2011 - 05/2014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48016357421875" w:line="240" w:lineRule="auto"/>
        <w:ind w:left="0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b45f06"/>
          <w:sz w:val="18"/>
          <w:szCs w:val="18"/>
          <w:u w:val="none"/>
          <w:shd w:fill="auto" w:val="clear"/>
          <w:vertAlign w:val="baseline"/>
          <w:rtl w:val="0"/>
        </w:rPr>
        <w:t xml:space="preserve">OTHER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cccccc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85992431640625" w:line="283.2199859619140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Certified Scrum Master (CSM) (2022)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50244140625" w:line="283.2199859619140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4"/>
          <w:szCs w:val="1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Certified Scrum Product Owner (CSPO) (2022)</w:t>
      </w:r>
    </w:p>
    <w:sectPr>
      <w:pgSz w:h="16840" w:w="11920" w:orient="portrait"/>
      <w:pgMar w:bottom="1258.0000305175781" w:top="836.600341796875" w:left="731.3999938964844" w:right="727.142333984375" w:header="0" w:footer="720"/>
      <w:pgNumType w:start="1"/>
      <w:cols w:equalWidth="0" w:num="2">
        <w:col w:space="0" w:w="5240"/>
        <w:col w:space="0" w:w="52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